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E455A" w:rsidRDefault="00FE455A" w:rsidP="00FE4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45EFB" w:rsidRDefault="00D0646E" w:rsidP="00D064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>активтерді</w:t>
      </w:r>
      <w:proofErr w:type="spellEnd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>және</w:t>
      </w:r>
      <w:proofErr w:type="spellEnd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>квазимемлекеттік</w:t>
      </w:r>
      <w:proofErr w:type="spellEnd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>секторды</w:t>
      </w:r>
      <w:proofErr w:type="spellEnd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>басқару</w:t>
      </w:r>
      <w:proofErr w:type="spellEnd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>жөніндегі</w:t>
      </w:r>
      <w:proofErr w:type="spellEnd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>Ұлттық</w:t>
      </w:r>
      <w:proofErr w:type="spellEnd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>баяндаманы</w:t>
      </w:r>
      <w:proofErr w:type="spellEnd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>қалыптастыру</w:t>
      </w:r>
      <w:proofErr w:type="spellEnd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>қағидаларын</w:t>
      </w:r>
      <w:proofErr w:type="spellEnd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>бекіту</w:t>
      </w:r>
      <w:proofErr w:type="spellEnd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b/>
          <w:sz w:val="28"/>
          <w:szCs w:val="28"/>
          <w:lang w:val="ru-RU"/>
        </w:rPr>
        <w:t>туралы</w:t>
      </w:r>
      <w:proofErr w:type="spellEnd"/>
    </w:p>
    <w:p w:rsidR="00D0646E" w:rsidRDefault="00D0646E" w:rsidP="00FE45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0646E" w:rsidRDefault="00D0646E" w:rsidP="00FE45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A2327" w:rsidRPr="006A2327" w:rsidRDefault="006A2327" w:rsidP="00FE45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6A2327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6A23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A2327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6A2327">
        <w:rPr>
          <w:rFonts w:ascii="Times New Roman" w:hAnsi="Times New Roman" w:cs="Times New Roman"/>
          <w:sz w:val="28"/>
          <w:szCs w:val="28"/>
          <w:lang w:val="ru-RU"/>
        </w:rPr>
        <w:t xml:space="preserve"> Бюджет </w:t>
      </w:r>
      <w:proofErr w:type="spellStart"/>
      <w:r w:rsidRPr="006A2327">
        <w:rPr>
          <w:rFonts w:ascii="Times New Roman" w:hAnsi="Times New Roman" w:cs="Times New Roman"/>
          <w:sz w:val="28"/>
          <w:szCs w:val="28"/>
          <w:lang w:val="ru-RU"/>
        </w:rPr>
        <w:t>кодексінің</w:t>
      </w:r>
      <w:proofErr w:type="spellEnd"/>
      <w:r w:rsidRPr="006A2327">
        <w:rPr>
          <w:rFonts w:ascii="Times New Roman" w:hAnsi="Times New Roman" w:cs="Times New Roman"/>
          <w:sz w:val="28"/>
          <w:szCs w:val="28"/>
          <w:lang w:val="ru-RU"/>
        </w:rPr>
        <w:t xml:space="preserve"> 134-1-бабының 4-тармағына </w:t>
      </w:r>
      <w:proofErr w:type="spellStart"/>
      <w:r w:rsidRPr="006A2327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6A232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БҰЙЫРАМЫН:</w:t>
      </w:r>
    </w:p>
    <w:p w:rsidR="00D0646E" w:rsidRDefault="00FE455A" w:rsidP="00FE45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646E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Қоса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беріліп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отырған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активтерді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квазимемлекеттік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секторды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басқару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жөніндегі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Ұлттық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баяндаманы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қалыптастыру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Қағидалары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бекітілсін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0646E" w:rsidRDefault="00FE455A" w:rsidP="00D06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bookmarkStart w:id="0" w:name="_GoBack"/>
      <w:bookmarkEnd w:id="0"/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Ұлттық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экономика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министрлігінің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активтерді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басқару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саясаты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департаменті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заңнамада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белгіленген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тәртіппен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осы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бұйрықтың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Әділет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министрлігінде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тіркелуін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оны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Ұлттық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экономика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министрлігінің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интернет-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ресурсында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орналастыруды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қамтамасыз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етсін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0646E" w:rsidRDefault="00E45EFB" w:rsidP="00D06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FE455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Осы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бұйрықтың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орындалуын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бақылау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жетекшілік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ететін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Республикасының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Ұлттық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экономика вице-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министріне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жүктелсін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45EFB" w:rsidRDefault="00E45EFB" w:rsidP="00D06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Осы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бұйрық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алғашқы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ресми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жарияланған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күнінен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кейін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күнтізбелік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он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күн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өткен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соң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қолданысқа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енгізіледі</w:t>
      </w:r>
      <w:proofErr w:type="spellEnd"/>
      <w:r w:rsidR="00D0646E" w:rsidRPr="00D0646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0646E" w:rsidRDefault="00D0646E" w:rsidP="00D06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45EFB" w:rsidRDefault="00E45EFB" w:rsidP="00FE4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4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E45EFB" w:rsidTr="00E45EFB">
        <w:tc>
          <w:tcPr>
            <w:tcW w:w="3652" w:type="dxa"/>
            <w:hideMark/>
          </w:tcPr>
          <w:p w:rsidR="00E45EFB" w:rsidRDefault="00D0646E" w:rsidP="00FE455A">
            <w:pPr>
              <w:spacing w:after="0" w:line="240" w:lineRule="auto"/>
              <w:rPr>
                <w:b/>
                <w:sz w:val="28"/>
                <w:szCs w:val="28"/>
                <w:lang w:val="ru-RU" w:eastAsia="ru-RU"/>
              </w:rPr>
            </w:pPr>
            <w:proofErr w:type="spellStart"/>
            <w:r w:rsidRPr="00D0646E">
              <w:rPr>
                <w:b/>
                <w:sz w:val="28"/>
                <w:szCs w:val="28"/>
                <w:lang w:val="ru-RU" w:eastAsia="ru-RU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:rsidR="00E45EFB" w:rsidRDefault="00E45EFB" w:rsidP="00FE455A">
            <w:pPr>
              <w:spacing w:after="0" w:line="240" w:lineRule="auto"/>
              <w:rPr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3152" w:type="dxa"/>
            <w:hideMark/>
          </w:tcPr>
          <w:p w:rsidR="00E45EFB" w:rsidRDefault="00D0646E" w:rsidP="00FE455A">
            <w:pPr>
              <w:spacing w:after="0" w:line="240" w:lineRule="auto"/>
              <w:jc w:val="right"/>
              <w:rPr>
                <w:b/>
                <w:sz w:val="28"/>
                <w:szCs w:val="28"/>
                <w:lang w:val="kk-KZ" w:eastAsia="ru-RU"/>
              </w:rPr>
            </w:pPr>
            <w:r w:rsidRPr="00D0646E">
              <w:rPr>
                <w:b/>
                <w:sz w:val="28"/>
                <w:szCs w:val="28"/>
                <w:lang w:val="kk-KZ" w:eastAsia="ru-RU"/>
              </w:rPr>
              <w:t>ТАӘ</w:t>
            </w:r>
          </w:p>
        </w:tc>
      </w:tr>
    </w:tbl>
    <w:p w:rsidR="00824857" w:rsidRDefault="00824857" w:rsidP="00FE455A">
      <w:pPr>
        <w:spacing w:after="0" w:line="240" w:lineRule="auto"/>
        <w:rPr>
          <w:rFonts w:ascii="Times New Roman" w:hAnsi="Times New Roman" w:cs="Times New Roman"/>
          <w:sz w:val="36"/>
          <w:szCs w:val="28"/>
          <w:lang w:val="ru-RU"/>
        </w:rPr>
      </w:pPr>
    </w:p>
    <w:p w:rsidR="00824857" w:rsidRDefault="00824857" w:rsidP="00FE455A">
      <w:pPr>
        <w:spacing w:after="0" w:line="240" w:lineRule="auto"/>
        <w:rPr>
          <w:rFonts w:ascii="Times New Roman" w:hAnsi="Times New Roman" w:cs="Times New Roman"/>
          <w:sz w:val="36"/>
          <w:szCs w:val="28"/>
          <w:lang w:val="ru-RU"/>
        </w:rPr>
      </w:pPr>
    </w:p>
    <w:p w:rsidR="00824857" w:rsidRDefault="00824857" w:rsidP="00FE455A">
      <w:pPr>
        <w:spacing w:after="0" w:line="240" w:lineRule="auto"/>
        <w:rPr>
          <w:rFonts w:ascii="Times New Roman" w:hAnsi="Times New Roman" w:cs="Times New Roman"/>
          <w:sz w:val="36"/>
          <w:szCs w:val="28"/>
          <w:lang w:val="ru-RU"/>
        </w:rPr>
      </w:pPr>
    </w:p>
    <w:p w:rsidR="00824857" w:rsidRDefault="00824857" w:rsidP="00FE455A">
      <w:pPr>
        <w:spacing w:after="0" w:line="240" w:lineRule="auto"/>
        <w:rPr>
          <w:rFonts w:ascii="Times New Roman" w:hAnsi="Times New Roman" w:cs="Times New Roman"/>
          <w:sz w:val="36"/>
          <w:szCs w:val="28"/>
          <w:lang w:val="ru-RU"/>
        </w:rPr>
      </w:pPr>
    </w:p>
    <w:p w:rsidR="00D0646E" w:rsidRPr="00D0646E" w:rsidRDefault="00D0646E" w:rsidP="00D0646E">
      <w:pPr>
        <w:spacing w:after="0" w:line="240" w:lineRule="auto"/>
        <w:ind w:right="6235" w:firstLine="426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«</w:t>
      </w:r>
      <w:r w:rsidRPr="00D0646E">
        <w:rPr>
          <w:rFonts w:ascii="Times New Roman" w:hAnsi="Times New Roman" w:cs="Times New Roman"/>
          <w:sz w:val="28"/>
          <w:lang w:val="ru-RU"/>
        </w:rPr>
        <w:t>КЕЛІСІЛДІ</w:t>
      </w:r>
      <w:r>
        <w:rPr>
          <w:rFonts w:ascii="Times New Roman" w:hAnsi="Times New Roman" w:cs="Times New Roman"/>
          <w:sz w:val="28"/>
          <w:lang w:val="ru-RU"/>
        </w:rPr>
        <w:t>»</w:t>
      </w:r>
    </w:p>
    <w:p w:rsidR="00D0646E" w:rsidRDefault="00D0646E" w:rsidP="00D0646E">
      <w:pPr>
        <w:spacing w:after="0" w:line="240" w:lineRule="auto"/>
        <w:ind w:right="6235" w:firstLine="426"/>
        <w:jc w:val="center"/>
        <w:rPr>
          <w:rFonts w:ascii="Times New Roman" w:hAnsi="Times New Roman" w:cs="Times New Roman"/>
          <w:sz w:val="28"/>
          <w:lang w:val="ru-RU"/>
        </w:rPr>
      </w:pPr>
      <w:proofErr w:type="spellStart"/>
      <w:r w:rsidRPr="00D0646E">
        <w:rPr>
          <w:rFonts w:ascii="Times New Roman" w:hAnsi="Times New Roman" w:cs="Times New Roman"/>
          <w:sz w:val="28"/>
          <w:lang w:val="ru-RU"/>
        </w:rPr>
        <w:t>Қазақстан</w:t>
      </w:r>
      <w:proofErr w:type="spellEnd"/>
      <w:r w:rsidRPr="00D0646E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sz w:val="28"/>
          <w:lang w:val="ru-RU"/>
        </w:rPr>
        <w:t>Республикасы</w:t>
      </w:r>
      <w:proofErr w:type="spellEnd"/>
    </w:p>
    <w:p w:rsidR="00941CB1" w:rsidRPr="00824857" w:rsidRDefault="00D0646E" w:rsidP="00D0646E">
      <w:pPr>
        <w:spacing w:after="0" w:line="240" w:lineRule="auto"/>
        <w:ind w:right="6235" w:firstLine="426"/>
        <w:jc w:val="center"/>
        <w:rPr>
          <w:rFonts w:ascii="Times New Roman" w:hAnsi="Times New Roman" w:cs="Times New Roman"/>
          <w:sz w:val="28"/>
        </w:rPr>
      </w:pPr>
      <w:proofErr w:type="spellStart"/>
      <w:r w:rsidRPr="00D0646E">
        <w:rPr>
          <w:rFonts w:ascii="Times New Roman" w:hAnsi="Times New Roman" w:cs="Times New Roman"/>
          <w:sz w:val="28"/>
          <w:lang w:val="ru-RU"/>
        </w:rPr>
        <w:t>Қаржы</w:t>
      </w:r>
      <w:proofErr w:type="spellEnd"/>
      <w:r w:rsidRPr="00D0646E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D0646E">
        <w:rPr>
          <w:rFonts w:ascii="Times New Roman" w:hAnsi="Times New Roman" w:cs="Times New Roman"/>
          <w:sz w:val="28"/>
          <w:lang w:val="ru-RU"/>
        </w:rPr>
        <w:t>министрлігі</w:t>
      </w:r>
      <w:proofErr w:type="spellEnd"/>
    </w:p>
    <w:sectPr w:rsidR="00941CB1" w:rsidRPr="00824857" w:rsidSect="00FE455A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B5134"/>
    <w:multiLevelType w:val="hybridMultilevel"/>
    <w:tmpl w:val="70029C5A"/>
    <w:lvl w:ilvl="0" w:tplc="C2221D90">
      <w:start w:val="1"/>
      <w:numFmt w:val="decimal"/>
      <w:lvlText w:val="%1."/>
      <w:lvlJc w:val="left"/>
      <w:pPr>
        <w:ind w:left="855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D69"/>
    <w:rsid w:val="002B64AC"/>
    <w:rsid w:val="003031D8"/>
    <w:rsid w:val="006A2327"/>
    <w:rsid w:val="007D54DB"/>
    <w:rsid w:val="00824857"/>
    <w:rsid w:val="00914D69"/>
    <w:rsid w:val="00AE2A71"/>
    <w:rsid w:val="00B3015F"/>
    <w:rsid w:val="00D0646E"/>
    <w:rsid w:val="00D310F2"/>
    <w:rsid w:val="00E45EFB"/>
    <w:rsid w:val="00FE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6AADF"/>
  <w15:docId w15:val="{8820DE00-7DB0-47F4-8E32-18C70BCF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EFB"/>
    <w:pPr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EFB"/>
    <w:pPr>
      <w:ind w:left="720"/>
      <w:contextualSpacing/>
    </w:pPr>
  </w:style>
  <w:style w:type="table" w:styleId="a4">
    <w:name w:val="Table Grid"/>
    <w:basedOn w:val="a1"/>
    <w:rsid w:val="00E45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 Сайфиев</dc:creator>
  <cp:keywords/>
  <dc:description/>
  <cp:lastModifiedBy>Абилсеит Динмухамед</cp:lastModifiedBy>
  <cp:revision>11</cp:revision>
  <cp:lastPrinted>2023-01-25T05:53:00Z</cp:lastPrinted>
  <dcterms:created xsi:type="dcterms:W3CDTF">2022-10-14T11:16:00Z</dcterms:created>
  <dcterms:modified xsi:type="dcterms:W3CDTF">2023-07-18T10:08:00Z</dcterms:modified>
</cp:coreProperties>
</file>